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B539" w14:textId="461A3A4C" w:rsidR="00FD14E3" w:rsidRPr="00F1783C" w:rsidRDefault="00D50AAA" w:rsidP="00D50AAA">
      <w:pPr>
        <w:jc w:val="center"/>
        <w:rPr>
          <w:b/>
          <w:bCs/>
          <w:sz w:val="28"/>
          <w:szCs w:val="28"/>
        </w:rPr>
      </w:pPr>
      <w:r w:rsidRPr="00F1783C">
        <w:rPr>
          <w:b/>
          <w:bCs/>
          <w:sz w:val="28"/>
          <w:szCs w:val="28"/>
        </w:rPr>
        <w:t>RFP Questions and Answers</w:t>
      </w:r>
    </w:p>
    <w:p w14:paraId="75DC5ED5" w14:textId="02D951D8" w:rsidR="00D50AAA" w:rsidRPr="00F1783C" w:rsidRDefault="00D50AAA" w:rsidP="00D50AAA">
      <w:pPr>
        <w:jc w:val="center"/>
        <w:rPr>
          <w:b/>
          <w:bCs/>
          <w:sz w:val="28"/>
          <w:szCs w:val="28"/>
        </w:rPr>
      </w:pPr>
      <w:r w:rsidRPr="00F1783C">
        <w:rPr>
          <w:b/>
          <w:bCs/>
          <w:sz w:val="28"/>
          <w:szCs w:val="28"/>
        </w:rPr>
        <w:t>Investment Management Global or International (Non-USA),</w:t>
      </w:r>
    </w:p>
    <w:p w14:paraId="19FE1FB6" w14:textId="6B60A665" w:rsidR="00232878" w:rsidRPr="00F1783C" w:rsidRDefault="00D50AAA" w:rsidP="00D50AAA">
      <w:pPr>
        <w:jc w:val="center"/>
        <w:rPr>
          <w:b/>
          <w:bCs/>
          <w:sz w:val="28"/>
          <w:szCs w:val="28"/>
        </w:rPr>
      </w:pPr>
      <w:r w:rsidRPr="00F1783C">
        <w:rPr>
          <w:b/>
          <w:bCs/>
          <w:sz w:val="28"/>
          <w:szCs w:val="28"/>
        </w:rPr>
        <w:t>Small or SMID Cap - Active</w:t>
      </w:r>
    </w:p>
    <w:p w14:paraId="0DD4A739" w14:textId="77777777" w:rsidR="00232878" w:rsidRPr="00F1783C" w:rsidRDefault="00232878"/>
    <w:p w14:paraId="57E07348" w14:textId="77777777" w:rsidR="00263255" w:rsidRPr="00F1783C" w:rsidRDefault="00232878" w:rsidP="00263255">
      <w:pPr>
        <w:pStyle w:val="ListParagraph"/>
        <w:numPr>
          <w:ilvl w:val="0"/>
          <w:numId w:val="1"/>
        </w:numPr>
      </w:pPr>
      <w:r w:rsidRPr="00F1783C">
        <w:t xml:space="preserve">Will this mandate award specialist geographic boutiques country-specific mandates? </w:t>
      </w:r>
    </w:p>
    <w:p w14:paraId="08AEE545" w14:textId="5F90FA55" w:rsidR="00232878" w:rsidRPr="00F1783C" w:rsidRDefault="00D50AAA" w:rsidP="00263255">
      <w:pPr>
        <w:pStyle w:val="ListParagraph"/>
        <w:numPr>
          <w:ilvl w:val="0"/>
          <w:numId w:val="6"/>
        </w:numPr>
      </w:pPr>
      <w:r w:rsidRPr="00F1783C">
        <w:t>No</w:t>
      </w:r>
    </w:p>
    <w:p w14:paraId="1933F6E8" w14:textId="77777777" w:rsidR="00D50AAA" w:rsidRPr="00F1783C" w:rsidRDefault="00D50AAA" w:rsidP="00D50AAA"/>
    <w:p w14:paraId="0CCE86EC" w14:textId="020E955E" w:rsidR="00232878" w:rsidRPr="00F1783C" w:rsidRDefault="00232878" w:rsidP="00D50AAA">
      <w:pPr>
        <w:pStyle w:val="ListParagraph"/>
        <w:numPr>
          <w:ilvl w:val="0"/>
          <w:numId w:val="1"/>
        </w:numPr>
      </w:pPr>
      <w:r w:rsidRPr="00F1783C">
        <w:t>Alternatively, is there a willingness to accept specialists as sub-advisors to mandate awardee firms?</w:t>
      </w:r>
    </w:p>
    <w:p w14:paraId="37C2B0B2" w14:textId="77777777" w:rsidR="00263255" w:rsidRPr="00F1783C" w:rsidRDefault="00263255" w:rsidP="00263255">
      <w:pPr>
        <w:pStyle w:val="ListParagraph"/>
        <w:numPr>
          <w:ilvl w:val="0"/>
          <w:numId w:val="4"/>
        </w:numPr>
      </w:pPr>
      <w:r w:rsidRPr="00F1783C">
        <w:t>No</w:t>
      </w:r>
    </w:p>
    <w:p w14:paraId="4301668C" w14:textId="77777777" w:rsidR="00263255" w:rsidRPr="00F1783C" w:rsidRDefault="00263255" w:rsidP="00263255">
      <w:pPr>
        <w:pStyle w:val="ListParagraph"/>
      </w:pPr>
    </w:p>
    <w:p w14:paraId="7C0DD87B" w14:textId="77777777" w:rsidR="00263255" w:rsidRPr="00F1783C" w:rsidRDefault="00D50AAA" w:rsidP="00D50AAA">
      <w:pPr>
        <w:pStyle w:val="ListParagraph"/>
        <w:numPr>
          <w:ilvl w:val="0"/>
          <w:numId w:val="1"/>
        </w:numPr>
      </w:pPr>
      <w:r w:rsidRPr="00F1783C">
        <w:t xml:space="preserve">Will this mandate award a percent to </w:t>
      </w:r>
      <w:proofErr w:type="spellStart"/>
      <w:r w:rsidRPr="00F1783C">
        <w:t>MicroCaps</w:t>
      </w:r>
      <w:proofErr w:type="spellEnd"/>
      <w:r w:rsidRPr="00F1783C">
        <w:t xml:space="preserve"> or Ultra </w:t>
      </w:r>
      <w:proofErr w:type="spellStart"/>
      <w:r w:rsidRPr="00F1783C">
        <w:t>MicroCaps</w:t>
      </w:r>
      <w:proofErr w:type="spellEnd"/>
      <w:r w:rsidRPr="00F1783C">
        <w:t xml:space="preserve"> within a Small Cap mandate?</w:t>
      </w:r>
    </w:p>
    <w:p w14:paraId="3A36F26D" w14:textId="2CE0ADFE" w:rsidR="00263255" w:rsidRPr="00F1783C" w:rsidRDefault="00263255" w:rsidP="00263255">
      <w:pPr>
        <w:pStyle w:val="ListParagraph"/>
        <w:numPr>
          <w:ilvl w:val="0"/>
          <w:numId w:val="3"/>
        </w:numPr>
      </w:pPr>
      <w:r w:rsidRPr="00F1783C">
        <w:t>No</w:t>
      </w:r>
    </w:p>
    <w:p w14:paraId="00B3F158" w14:textId="77777777" w:rsidR="00263255" w:rsidRPr="00F1783C" w:rsidRDefault="00263255" w:rsidP="00263255">
      <w:pPr>
        <w:pStyle w:val="ListParagraph"/>
      </w:pPr>
    </w:p>
    <w:p w14:paraId="1C968D06" w14:textId="77777777" w:rsidR="00D50AAA" w:rsidRPr="00F1783C" w:rsidRDefault="00D50AAA" w:rsidP="00D50AAA">
      <w:pPr>
        <w:pStyle w:val="ListParagraph"/>
        <w:numPr>
          <w:ilvl w:val="0"/>
          <w:numId w:val="1"/>
        </w:numPr>
      </w:pPr>
      <w:r w:rsidRPr="00F1783C">
        <w:t>I am just wondering if your small cap manager search is purely for global and international managers or if you will also consider Japan small cap managers?</w:t>
      </w:r>
    </w:p>
    <w:p w14:paraId="2FCCFE34" w14:textId="18C46CF5" w:rsidR="00D50AAA" w:rsidRPr="00F1783C" w:rsidRDefault="00D50AAA" w:rsidP="00263255">
      <w:pPr>
        <w:pStyle w:val="ListParagraph"/>
        <w:numPr>
          <w:ilvl w:val="0"/>
          <w:numId w:val="2"/>
        </w:numPr>
      </w:pPr>
      <w:r w:rsidRPr="00F1783C">
        <w:t>The RFP specifies that the search will include managers covering the following Geographic Region in ACWI, ACWI-ex-US, EAFE, and Global</w:t>
      </w:r>
      <w:r w:rsidR="00263255" w:rsidRPr="00F1783C">
        <w:t>.</w:t>
      </w:r>
    </w:p>
    <w:p w14:paraId="5AF8E779" w14:textId="64856C69" w:rsidR="00263255" w:rsidRPr="00F1783C" w:rsidRDefault="00263255" w:rsidP="00263255">
      <w:pPr>
        <w:pStyle w:val="ListParagraph"/>
        <w:numPr>
          <w:ilvl w:val="0"/>
          <w:numId w:val="2"/>
        </w:numPr>
      </w:pPr>
      <w:r w:rsidRPr="00F1783C">
        <w:t>We will not consider a Japan focused manager.</w:t>
      </w:r>
    </w:p>
    <w:p w14:paraId="22BBC9D9" w14:textId="77777777" w:rsidR="007A1DD2" w:rsidRPr="00F1783C" w:rsidRDefault="007A1DD2" w:rsidP="007A1DD2"/>
    <w:p w14:paraId="7237E480" w14:textId="0D80D2C2" w:rsidR="007A1DD2" w:rsidRPr="00F1783C" w:rsidRDefault="007A1DD2" w:rsidP="007A1DD2">
      <w:pPr>
        <w:pStyle w:val="ListParagraph"/>
        <w:numPr>
          <w:ilvl w:val="0"/>
          <w:numId w:val="1"/>
        </w:numPr>
      </w:pPr>
      <w:r w:rsidRPr="00F1783C">
        <w:t>In your schedule, it is mentioned that “Highest caliber candidates are invited to submit the proposals”. Do we need to wait for the invitation to submit our proposal?</w:t>
      </w:r>
    </w:p>
    <w:p w14:paraId="6545F942" w14:textId="401F8F43" w:rsidR="007A1DD2" w:rsidRPr="00F1783C" w:rsidRDefault="007A1DD2" w:rsidP="00042A90">
      <w:pPr>
        <w:pStyle w:val="ListParagraph"/>
        <w:numPr>
          <w:ilvl w:val="0"/>
          <w:numId w:val="2"/>
        </w:numPr>
      </w:pPr>
      <w:r w:rsidRPr="00F1783C">
        <w:t>No, it is not necessary to wait for an invitation to submit a proposal.</w:t>
      </w:r>
      <w:r w:rsidR="00C405DF" w:rsidRPr="00F1783C">
        <w:t xml:space="preserve">  </w:t>
      </w:r>
    </w:p>
    <w:p w14:paraId="3AF137B4" w14:textId="77777777" w:rsidR="00042A90" w:rsidRPr="00F1783C" w:rsidRDefault="00042A90" w:rsidP="00042A90"/>
    <w:p w14:paraId="4878556F" w14:textId="1165E2D2" w:rsidR="007A1DD2" w:rsidRPr="00F1783C" w:rsidRDefault="007A1DD2" w:rsidP="007A1DD2">
      <w:pPr>
        <w:pStyle w:val="ListParagraph"/>
        <w:numPr>
          <w:ilvl w:val="0"/>
          <w:numId w:val="1"/>
        </w:numPr>
      </w:pPr>
      <w:r w:rsidRPr="00F1783C">
        <w:t xml:space="preserve">What are the key criteria you are looking in eVestment (performance, AUM </w:t>
      </w:r>
      <w:proofErr w:type="spellStart"/>
      <w:r w:rsidRPr="00F1783C">
        <w:t>etc</w:t>
      </w:r>
      <w:proofErr w:type="spellEnd"/>
      <w:r w:rsidRPr="00F1783C">
        <w:t>…)?</w:t>
      </w:r>
    </w:p>
    <w:p w14:paraId="48D48695" w14:textId="277164A9" w:rsidR="000202AE" w:rsidRPr="00F1783C" w:rsidRDefault="00890A99" w:rsidP="00890A99">
      <w:pPr>
        <w:pStyle w:val="ListParagraph"/>
        <w:numPr>
          <w:ilvl w:val="1"/>
          <w:numId w:val="1"/>
        </w:numPr>
      </w:pPr>
      <w:r w:rsidRPr="00F1783C">
        <w:t>Please refer to the Evaluation Criteria detailed in the RFP, beginning on page 6.</w:t>
      </w:r>
    </w:p>
    <w:p w14:paraId="4B7251D9" w14:textId="7144B681" w:rsidR="007A1DD2" w:rsidRPr="00F1783C" w:rsidRDefault="007A1DD2" w:rsidP="005D15F1"/>
    <w:p w14:paraId="7BBAD974" w14:textId="03E1668D" w:rsidR="007A1DD2" w:rsidRPr="00F1783C" w:rsidRDefault="007A1DD2" w:rsidP="007A1DD2">
      <w:pPr>
        <w:pStyle w:val="ListParagraph"/>
        <w:numPr>
          <w:ilvl w:val="0"/>
          <w:numId w:val="1"/>
        </w:numPr>
      </w:pPr>
      <w:r w:rsidRPr="00F1783C">
        <w:t>Is there a minimum track record and AUM?</w:t>
      </w:r>
    </w:p>
    <w:p w14:paraId="4570D160" w14:textId="3D7C753B" w:rsidR="00A42565" w:rsidRPr="00F1783C" w:rsidRDefault="00A42565" w:rsidP="00A42565">
      <w:pPr>
        <w:pStyle w:val="ListParagraph"/>
        <w:numPr>
          <w:ilvl w:val="1"/>
          <w:numId w:val="1"/>
        </w:numPr>
      </w:pPr>
      <w:r w:rsidRPr="00F1783C">
        <w:t xml:space="preserve">Please refer to the </w:t>
      </w:r>
      <w:r w:rsidR="0004399F" w:rsidRPr="00F1783C">
        <w:t xml:space="preserve">Minimum Qualifications and </w:t>
      </w:r>
      <w:r w:rsidRPr="00F1783C">
        <w:t>Evaluation Criteria detailed in the RFP, beginning on page 6.</w:t>
      </w:r>
    </w:p>
    <w:p w14:paraId="35D47562" w14:textId="492F7ED1" w:rsidR="00A42565" w:rsidRPr="00F1783C" w:rsidRDefault="00FE6E03" w:rsidP="00A42565">
      <w:pPr>
        <w:pStyle w:val="ListParagraph"/>
        <w:numPr>
          <w:ilvl w:val="1"/>
          <w:numId w:val="1"/>
        </w:numPr>
      </w:pPr>
      <w:r w:rsidRPr="00F1783C">
        <w:t>Track Record and AUM may be considered within the scope of Evaluation Criteria.</w:t>
      </w:r>
    </w:p>
    <w:p w14:paraId="12438E3B" w14:textId="77777777" w:rsidR="00FE6E03" w:rsidRPr="00F1783C" w:rsidRDefault="00FE6E03" w:rsidP="00CF581B">
      <w:pPr>
        <w:ind w:left="360"/>
      </w:pPr>
    </w:p>
    <w:p w14:paraId="3E3CAD30" w14:textId="7EBDC8AE" w:rsidR="007127E4" w:rsidRPr="00F1783C" w:rsidRDefault="007127E4" w:rsidP="007127E4">
      <w:pPr>
        <w:pStyle w:val="ListParagraph"/>
        <w:numPr>
          <w:ilvl w:val="0"/>
          <w:numId w:val="1"/>
        </w:numPr>
      </w:pPr>
      <w:r w:rsidRPr="00F1783C">
        <w:t xml:space="preserve">Are you able to confirm that </w:t>
      </w:r>
      <w:proofErr w:type="gramStart"/>
      <w:r w:rsidRPr="00F1783C">
        <w:t>in order to</w:t>
      </w:r>
      <w:proofErr w:type="gramEnd"/>
      <w:r w:rsidRPr="00F1783C">
        <w:t xml:space="preserve"> participate in the search process, initially our firm only needs to ensure that our strategy information is populated into the eVestment data</w:t>
      </w:r>
      <w:r w:rsidR="009D3F57" w:rsidRPr="00F1783C">
        <w:t>base</w:t>
      </w:r>
      <w:r w:rsidRPr="00F1783C">
        <w:t>?</w:t>
      </w:r>
    </w:p>
    <w:p w14:paraId="4E2432CD" w14:textId="03177FB0" w:rsidR="00AD62D6" w:rsidRPr="00F1783C" w:rsidRDefault="00AD62D6" w:rsidP="00453DBB">
      <w:pPr>
        <w:pStyle w:val="ListParagraph"/>
        <w:numPr>
          <w:ilvl w:val="1"/>
          <w:numId w:val="1"/>
        </w:numPr>
      </w:pPr>
      <w:r w:rsidRPr="00F1783C">
        <w:t>U</w:t>
      </w:r>
      <w:r w:rsidR="00284CF8" w:rsidRPr="00F1783C">
        <w:t>p</w:t>
      </w:r>
      <w:r w:rsidRPr="00F1783C">
        <w:t xml:space="preserve">dated eVestment information is the only milestone requirement </w:t>
      </w:r>
      <w:proofErr w:type="gramStart"/>
      <w:r w:rsidRPr="00F1783C">
        <w:t>at this time</w:t>
      </w:r>
      <w:proofErr w:type="gramEnd"/>
      <w:r w:rsidRPr="00F1783C">
        <w:t>.</w:t>
      </w:r>
    </w:p>
    <w:p w14:paraId="01C5CB30" w14:textId="1E5F3803" w:rsidR="00284CF8" w:rsidRPr="00F1783C" w:rsidRDefault="00284CF8" w:rsidP="00453DBB">
      <w:pPr>
        <w:pStyle w:val="ListParagraph"/>
        <w:numPr>
          <w:ilvl w:val="1"/>
          <w:numId w:val="1"/>
        </w:numPr>
      </w:pPr>
      <w:r w:rsidRPr="00F1783C">
        <w:t xml:space="preserve">For additional details, please refer </w:t>
      </w:r>
      <w:r w:rsidR="00072AD4" w:rsidRPr="00F1783C">
        <w:t xml:space="preserve">to </w:t>
      </w:r>
      <w:r w:rsidRPr="00F1783C">
        <w:t xml:space="preserve">About the Search </w:t>
      </w:r>
      <w:r w:rsidR="00DC3533" w:rsidRPr="00F1783C">
        <w:t>in</w:t>
      </w:r>
      <w:r w:rsidRPr="00F1783C">
        <w:t xml:space="preserve"> the RFP, beginning on page 3.</w:t>
      </w:r>
    </w:p>
    <w:p w14:paraId="114C3C59" w14:textId="77777777" w:rsidR="00E9712A" w:rsidRPr="00F1783C" w:rsidRDefault="00E9712A" w:rsidP="00480DED">
      <w:pPr>
        <w:ind w:left="360"/>
      </w:pPr>
    </w:p>
    <w:p w14:paraId="291615AE" w14:textId="4A8A6FF6" w:rsidR="007127E4" w:rsidRPr="00F1783C" w:rsidRDefault="007127E4" w:rsidP="007127E4">
      <w:pPr>
        <w:pStyle w:val="ListParagraph"/>
        <w:numPr>
          <w:ilvl w:val="0"/>
          <w:numId w:val="1"/>
        </w:numPr>
      </w:pPr>
      <w:r w:rsidRPr="00F1783C">
        <w:t xml:space="preserve">Additional documents (cover letter, questionnaire, disclosures, </w:t>
      </w:r>
      <w:proofErr w:type="spellStart"/>
      <w:r w:rsidRPr="00F1783C">
        <w:t>etc</w:t>
      </w:r>
      <w:proofErr w:type="spellEnd"/>
      <w:r w:rsidRPr="00F1783C">
        <w:t xml:space="preserve">…) are not required until the RFP due date (9/8/23) and </w:t>
      </w:r>
      <w:r w:rsidR="00480DED" w:rsidRPr="00F1783C">
        <w:rPr>
          <w:rFonts w:eastAsia="Times New Roman"/>
        </w:rPr>
        <w:t>those are only required if a firm has been notified that they are a ‘higher caliber candidate?</w:t>
      </w:r>
    </w:p>
    <w:p w14:paraId="4F4A7CE4" w14:textId="7677D0B7" w:rsidR="007127E4" w:rsidRPr="00F1783C" w:rsidRDefault="007127E4" w:rsidP="00480DED">
      <w:pPr>
        <w:pStyle w:val="ListParagraph"/>
        <w:numPr>
          <w:ilvl w:val="1"/>
          <w:numId w:val="1"/>
        </w:numPr>
      </w:pPr>
      <w:r w:rsidRPr="00F1783C">
        <w:t xml:space="preserve">Correct that additional documents are not required until the RFP due date.   </w:t>
      </w:r>
    </w:p>
    <w:p w14:paraId="2110A754" w14:textId="51961325" w:rsidR="007A1DD2" w:rsidRPr="00F1783C" w:rsidRDefault="007127E4" w:rsidP="00480DED">
      <w:pPr>
        <w:pStyle w:val="ListParagraph"/>
        <w:numPr>
          <w:ilvl w:val="1"/>
          <w:numId w:val="1"/>
        </w:numPr>
      </w:pPr>
      <w:r w:rsidRPr="00F1783C">
        <w:t xml:space="preserve">Any firm that chooses to respond to the RFP must submit a complete proposal by the due date to be considered; incomplete submissions will not be considered.  IPOPIF will contact </w:t>
      </w:r>
      <w:r w:rsidR="008A1D0E" w:rsidRPr="00F1783C">
        <w:t xml:space="preserve">the </w:t>
      </w:r>
      <w:r w:rsidRPr="00F1783C">
        <w:t>“high</w:t>
      </w:r>
      <w:r w:rsidR="008A1D0E" w:rsidRPr="00F1783C">
        <w:t>est</w:t>
      </w:r>
      <w:r w:rsidRPr="00F1783C">
        <w:t xml:space="preserve"> caliber candidate” firms </w:t>
      </w:r>
      <w:r w:rsidR="00356C53" w:rsidRPr="00F1783C">
        <w:t>by</w:t>
      </w:r>
      <w:r w:rsidRPr="00F1783C">
        <w:t xml:space="preserve"> 8/18/23 to request that they submit a proposal.</w:t>
      </w:r>
    </w:p>
    <w:p w14:paraId="76DA7BFA" w14:textId="46D7F669" w:rsidR="006B185B" w:rsidRPr="00F1783C" w:rsidRDefault="001840A9" w:rsidP="00E212D0">
      <w:pPr>
        <w:pStyle w:val="ListParagraph"/>
        <w:numPr>
          <w:ilvl w:val="0"/>
          <w:numId w:val="1"/>
        </w:numPr>
      </w:pPr>
      <w:proofErr w:type="gramStart"/>
      <w:r w:rsidRPr="00F1783C">
        <w:lastRenderedPageBreak/>
        <w:t>All of</w:t>
      </w:r>
      <w:proofErr w:type="gramEnd"/>
      <w:r w:rsidRPr="00F1783C">
        <w:t xml:space="preserve"> the requested data for our International Small Cap product is in eVestment, although we do not upload holdings to the platform. Will we be screened out in the eVestment portion if we do not upload holdings? If yes, could you please confirm that we are still able to submit the full RFP to you all even if we are screened out? The last sentence of the “About the Search” section sounds like we are okay to submit regardless of the eVestment screen, but we are kindly asking if you could please confirm this understanding.</w:t>
      </w:r>
    </w:p>
    <w:p w14:paraId="596E2D06" w14:textId="407113D0" w:rsidR="001840A9" w:rsidRPr="00F1783C" w:rsidRDefault="001840A9" w:rsidP="001840A9">
      <w:pPr>
        <w:pStyle w:val="ListParagraph"/>
        <w:numPr>
          <w:ilvl w:val="1"/>
          <w:numId w:val="1"/>
        </w:numPr>
      </w:pPr>
      <w:r w:rsidRPr="00F1783C">
        <w:t>Loading holdings to eVestment is not required; no firm will be screened out because their holdings are not loaded.</w:t>
      </w:r>
    </w:p>
    <w:p w14:paraId="4F36C151" w14:textId="4298C93F" w:rsidR="001840A9" w:rsidRPr="00F1783C" w:rsidRDefault="001840A9" w:rsidP="001840A9">
      <w:pPr>
        <w:pStyle w:val="ListParagraph"/>
        <w:numPr>
          <w:ilvl w:val="1"/>
          <w:numId w:val="1"/>
        </w:numPr>
      </w:pPr>
      <w:r w:rsidRPr="00F1783C">
        <w:t xml:space="preserve">Any firm that meets the minimum criteria may submit a proposal if they so choose.  </w:t>
      </w:r>
    </w:p>
    <w:p w14:paraId="5DBD6BD5" w14:textId="77777777" w:rsidR="00E87909" w:rsidRPr="00F1783C" w:rsidRDefault="00E87909" w:rsidP="00E87909"/>
    <w:p w14:paraId="5BFAC468" w14:textId="70269C24" w:rsidR="001840A9" w:rsidRPr="00F1783C" w:rsidRDefault="003D447D" w:rsidP="00E212D0">
      <w:pPr>
        <w:pStyle w:val="ListParagraph"/>
        <w:numPr>
          <w:ilvl w:val="0"/>
          <w:numId w:val="1"/>
        </w:numPr>
      </w:pPr>
      <w:r w:rsidRPr="00F1783C">
        <w:t>In “Exhibit A” of the RFP, bullet #9 says “Foreign market and foreign exchange transactions are prohibited”. Can you please confirm if foreign stocks are indeed restricted for this search? If yes, we may have additional clarifying questions, but just wanted to confirm first.</w:t>
      </w:r>
    </w:p>
    <w:p w14:paraId="1AE57B16" w14:textId="7754CBDA" w:rsidR="003D447D" w:rsidRPr="00F1783C" w:rsidRDefault="003D447D" w:rsidP="003D447D">
      <w:pPr>
        <w:pStyle w:val="ListParagraph"/>
        <w:numPr>
          <w:ilvl w:val="1"/>
          <w:numId w:val="1"/>
        </w:numPr>
      </w:pPr>
      <w:r w:rsidRPr="00F1783C">
        <w:t>Foreign stocks are not restricted.  The Investment Guideline Template will be updated for an international/global small cap strategy.</w:t>
      </w:r>
    </w:p>
    <w:p w14:paraId="30779D71" w14:textId="77777777" w:rsidR="003D447D" w:rsidRPr="00F1783C" w:rsidRDefault="003D447D" w:rsidP="003D447D"/>
    <w:p w14:paraId="07C53296" w14:textId="11ED9F28" w:rsidR="003D447D" w:rsidRPr="00F1783C" w:rsidRDefault="00BC32C6" w:rsidP="00BC32C6">
      <w:pPr>
        <w:pStyle w:val="ListParagraph"/>
        <w:numPr>
          <w:ilvl w:val="0"/>
          <w:numId w:val="1"/>
        </w:numPr>
      </w:pPr>
      <w:r w:rsidRPr="00F1783C">
        <w:t>Are amendments to the Template Investment Management Agreement (Exhibit 5) required for managers proposing a commingled fund?</w:t>
      </w:r>
    </w:p>
    <w:p w14:paraId="2EC446FD" w14:textId="4294527C" w:rsidR="003D447D" w:rsidRPr="00F1783C" w:rsidRDefault="00377403" w:rsidP="00377403">
      <w:pPr>
        <w:pStyle w:val="ListParagraph"/>
        <w:numPr>
          <w:ilvl w:val="1"/>
          <w:numId w:val="1"/>
        </w:numPr>
      </w:pPr>
      <w:r w:rsidRPr="00F1783C">
        <w:t xml:space="preserve">No amendments to the Investment Management Agreement (“IMA”) are required.  Candidates must confirm acceptance of the IMA or redline </w:t>
      </w:r>
      <w:proofErr w:type="gramStart"/>
      <w:r w:rsidRPr="00F1783C">
        <w:t>any and all</w:t>
      </w:r>
      <w:proofErr w:type="gramEnd"/>
      <w:r w:rsidRPr="00F1783C">
        <w:t xml:space="preserve"> objections or proposed amendments to Exhibit 5 – Template Investment Manager Agreement</w:t>
      </w:r>
      <w:r w:rsidR="00300AF3" w:rsidRPr="00F1783C">
        <w:t>, including language changes to address commingled funds.</w:t>
      </w:r>
    </w:p>
    <w:p w14:paraId="0E6207AD" w14:textId="77777777" w:rsidR="000E04CD" w:rsidRPr="00F1783C" w:rsidRDefault="000E04CD" w:rsidP="000E04CD">
      <w:pPr>
        <w:ind w:left="360"/>
      </w:pPr>
    </w:p>
    <w:p w14:paraId="5EA8EC2E" w14:textId="76CEE07D" w:rsidR="003D447D" w:rsidRPr="00F1783C" w:rsidRDefault="00290E1C" w:rsidP="00290E1C">
      <w:pPr>
        <w:pStyle w:val="ListParagraph"/>
        <w:numPr>
          <w:ilvl w:val="0"/>
          <w:numId w:val="1"/>
        </w:numPr>
      </w:pPr>
      <w:r w:rsidRPr="00F1783C">
        <w:t>Are these materials subject to the Illinois Freedom of Information Act (5 ILCS 140)? If so, can managers mark confidential information and submit a redacted version of the RFP?</w:t>
      </w:r>
    </w:p>
    <w:p w14:paraId="454DD4F4" w14:textId="239B59EB" w:rsidR="00290E1C" w:rsidRPr="00F1783C" w:rsidRDefault="00821AE5" w:rsidP="00821AE5">
      <w:pPr>
        <w:pStyle w:val="ListParagraph"/>
        <w:numPr>
          <w:ilvl w:val="1"/>
          <w:numId w:val="1"/>
        </w:numPr>
      </w:pPr>
      <w:r w:rsidRPr="00F1783C">
        <w:t>These materials are subject to the Illinois Freedom of Information Act (5 ILCS 140).  As stated in the RFP, all responses “shall be considered public records and shall be made available for inspection and copying as provided in Section 3 of the Illinois Freedom of Information Act, 5 ILCS 140/1, et seq.</w:t>
      </w:r>
      <w:r w:rsidR="000E04CD" w:rsidRPr="00F1783C">
        <w:t xml:space="preserve">”  </w:t>
      </w:r>
    </w:p>
    <w:p w14:paraId="5B26B09B" w14:textId="053B374E" w:rsidR="00290E1C" w:rsidRPr="00F1783C" w:rsidRDefault="000E04CD" w:rsidP="000E04CD">
      <w:pPr>
        <w:pStyle w:val="ListParagraph"/>
        <w:numPr>
          <w:ilvl w:val="1"/>
          <w:numId w:val="1"/>
        </w:numPr>
      </w:pPr>
      <w:r w:rsidRPr="00F1783C">
        <w:t>If a manager believes that information contained in the response to the RFP is exempt from production under the Freedom of Information Act, then the manager must state the specific exemption that applies (e.g. trade secrets and commercial or financial information that are proprietary, privileged, or confidential, and that disclosure of the trade secrets or commercial or financial information would cause competitive harm to the manager) and must submit a redacted version of the RFP.  IPOPIF reserves the right to determine, in its sole discretion, whether redacted information is exempt from production and must be disclosed under FOIA.</w:t>
      </w:r>
    </w:p>
    <w:p w14:paraId="4807E2D7" w14:textId="77777777" w:rsidR="00290E1C" w:rsidRPr="00F1783C" w:rsidRDefault="00290E1C" w:rsidP="000E04CD">
      <w:pPr>
        <w:ind w:left="360"/>
      </w:pPr>
    </w:p>
    <w:p w14:paraId="37D3B4CC" w14:textId="3DA073B0" w:rsidR="00290E1C" w:rsidRPr="00F1783C" w:rsidRDefault="008A02E9" w:rsidP="008A02E9">
      <w:pPr>
        <w:pStyle w:val="ListParagraph"/>
        <w:numPr>
          <w:ilvl w:val="0"/>
          <w:numId w:val="1"/>
        </w:numPr>
      </w:pPr>
      <w:r w:rsidRPr="00F1783C">
        <w:t xml:space="preserve">We would like to clarify if this search is by invitation only or if your team is soliciting a broad set of responses.  </w:t>
      </w:r>
    </w:p>
    <w:p w14:paraId="0CF602F8" w14:textId="65647D79" w:rsidR="0052013A" w:rsidRPr="00F1783C" w:rsidRDefault="0052013A" w:rsidP="003E62F9">
      <w:pPr>
        <w:pStyle w:val="ListParagraph"/>
        <w:numPr>
          <w:ilvl w:val="1"/>
          <w:numId w:val="1"/>
        </w:numPr>
      </w:pPr>
      <w:r w:rsidRPr="00F1783C">
        <w:t xml:space="preserve">The search will evaluate all managers in the eVestment evaluation universe: </w:t>
      </w:r>
      <w:r w:rsidR="00263944" w:rsidRPr="00F1783C">
        <w:t>Small and SMID cap in ACWI, ACWI-ex US, EAFE, and Global.</w:t>
      </w:r>
    </w:p>
    <w:p w14:paraId="48B771E4" w14:textId="434D7107" w:rsidR="00290E1C" w:rsidRPr="00F1783C" w:rsidRDefault="006055DA" w:rsidP="003E62F9">
      <w:pPr>
        <w:pStyle w:val="ListParagraph"/>
        <w:numPr>
          <w:ilvl w:val="1"/>
          <w:numId w:val="1"/>
        </w:numPr>
      </w:pPr>
      <w:r w:rsidRPr="00F1783C">
        <w:t xml:space="preserve">Following initial evaluation of information provided to eVestment, Candidates who the IPOPIF Staff, in consultation with the Investment Consultant, identify as the highest caliber candidates </w:t>
      </w:r>
      <w:r w:rsidRPr="00F1783C">
        <w:lastRenderedPageBreak/>
        <w:t>will be requested to submit a proposal. However, any firm that meets the minimum criteria may submit a proposal if they so choose.</w:t>
      </w:r>
    </w:p>
    <w:p w14:paraId="63DAA4ED" w14:textId="32C80AF9" w:rsidR="00442E97" w:rsidRPr="00F1783C" w:rsidRDefault="00442E97" w:rsidP="003E62F9">
      <w:pPr>
        <w:pStyle w:val="ListParagraph"/>
        <w:numPr>
          <w:ilvl w:val="1"/>
          <w:numId w:val="1"/>
        </w:numPr>
      </w:pPr>
      <w:r w:rsidRPr="00F1783C">
        <w:t xml:space="preserve">Minimum </w:t>
      </w:r>
      <w:r w:rsidR="00C452D4" w:rsidRPr="00F1783C">
        <w:t xml:space="preserve">qualifications </w:t>
      </w:r>
      <w:r w:rsidRPr="00F1783C">
        <w:t xml:space="preserve">are </w:t>
      </w:r>
      <w:r w:rsidR="00C452D4" w:rsidRPr="00F1783C">
        <w:t xml:space="preserve">specified on page six of the </w:t>
      </w:r>
      <w:r w:rsidR="00535BD5" w:rsidRPr="00F1783C">
        <w:t>RFP.</w:t>
      </w:r>
    </w:p>
    <w:p w14:paraId="4A02CD68" w14:textId="77777777" w:rsidR="00290E1C" w:rsidRPr="00F1783C" w:rsidRDefault="00290E1C" w:rsidP="006B185B"/>
    <w:p w14:paraId="16E22581" w14:textId="5300674B" w:rsidR="00507977" w:rsidRDefault="00507977" w:rsidP="00507977">
      <w:pPr>
        <w:pStyle w:val="ListParagraph"/>
        <w:numPr>
          <w:ilvl w:val="0"/>
          <w:numId w:val="1"/>
        </w:numPr>
      </w:pPr>
      <w:r w:rsidRPr="00507977">
        <w:t xml:space="preserve">We were hoping to get some additional clarification on your team’s response to question 12. The response mentions that we would need to either accept the IMA or redline objections to it, including language changes to address commingled funds. However, the commingled vehicle we plan to propose would not use an IMA in any capacity, but rather has its own fund documents. Given that our proposal does not warrant an IMA (as they are for managed accounts), neither accepting it nor marking it up is applicable. Would replacing the IMA with the commingled fund documents suffice? </w:t>
      </w:r>
    </w:p>
    <w:p w14:paraId="54D125DB" w14:textId="43986700" w:rsidR="00624CAF" w:rsidRDefault="00AA5004" w:rsidP="00624CAF">
      <w:pPr>
        <w:pStyle w:val="ListParagraph"/>
        <w:numPr>
          <w:ilvl w:val="1"/>
          <w:numId w:val="1"/>
        </w:numPr>
      </w:pPr>
      <w:r w:rsidRPr="00AA5004">
        <w:t xml:space="preserve">Replacing the template Investment Manager Agreement with the commingled fund documents does not suffice.  While an Investment Manager Agreement will not likely be utilized for a commingled vehicle, IPOPIF expects that a side letter will be utilized.  Thus, IPOPIF requires Candidates proposing a commingled vehicle to specify objections to any provisions of the template Investment Manager Agreement by redlining language changes that may be included in a side letter </w:t>
      </w:r>
      <w:proofErr w:type="gramStart"/>
      <w:r w:rsidRPr="00AA5004">
        <w:t>as a result of</w:t>
      </w:r>
      <w:proofErr w:type="gramEnd"/>
      <w:r w:rsidRPr="00AA5004">
        <w:t xml:space="preserve"> the use of a commingled vehicle.</w:t>
      </w:r>
    </w:p>
    <w:p w14:paraId="2B364CFD" w14:textId="38539396" w:rsidR="00624CAF" w:rsidRPr="00507977" w:rsidRDefault="00624CAF" w:rsidP="00624CAF"/>
    <w:p w14:paraId="4E39C507" w14:textId="6BFC3E03" w:rsidR="00290E1C" w:rsidRDefault="002B0FEA" w:rsidP="00507977">
      <w:pPr>
        <w:pStyle w:val="ListParagraph"/>
        <w:numPr>
          <w:ilvl w:val="0"/>
          <w:numId w:val="1"/>
        </w:numPr>
      </w:pPr>
      <w:r w:rsidRPr="002B0FEA">
        <w:t>Related to #22 within the ‘Investment Process’ section of the questionnaire – can you please provide further direction or insight on this question and what you are looking for in responses?</w:t>
      </w:r>
    </w:p>
    <w:p w14:paraId="181F2091" w14:textId="4B153DD7" w:rsidR="006B0152" w:rsidRPr="00F1783C" w:rsidRDefault="00A20840" w:rsidP="006B0152">
      <w:pPr>
        <w:pStyle w:val="ListParagraph"/>
        <w:numPr>
          <w:ilvl w:val="1"/>
          <w:numId w:val="1"/>
        </w:numPr>
      </w:pPr>
      <w:r>
        <w:t xml:space="preserve">What </w:t>
      </w:r>
      <w:r w:rsidR="00E65778">
        <w:t xml:space="preserve">practices </w:t>
      </w:r>
      <w:r w:rsidR="00672279">
        <w:t xml:space="preserve">help align </w:t>
      </w:r>
      <w:r w:rsidR="00FB2922">
        <w:t xml:space="preserve">the interests of </w:t>
      </w:r>
      <w:r w:rsidR="00672279">
        <w:t>your firm</w:t>
      </w:r>
      <w:r w:rsidR="00FB2922">
        <w:t>/</w:t>
      </w:r>
      <w:r w:rsidR="00960B01">
        <w:t>investment team</w:t>
      </w:r>
      <w:r w:rsidR="00ED56F5">
        <w:t xml:space="preserve"> with </w:t>
      </w:r>
      <w:r w:rsidR="00B632EF">
        <w:t xml:space="preserve">those of </w:t>
      </w:r>
      <w:r w:rsidR="00ED56F5">
        <w:t>your clients</w:t>
      </w:r>
      <w:r w:rsidR="00941AF5">
        <w:t>?</w:t>
      </w:r>
    </w:p>
    <w:p w14:paraId="44BF84BF" w14:textId="77777777" w:rsidR="00B474C5" w:rsidRDefault="00B474C5" w:rsidP="00B474C5"/>
    <w:p w14:paraId="0910502E" w14:textId="50A0A39D" w:rsidR="00C00279" w:rsidRPr="00C00279" w:rsidRDefault="00C00279" w:rsidP="00C00279">
      <w:pPr>
        <w:pStyle w:val="ListParagraph"/>
        <w:numPr>
          <w:ilvl w:val="0"/>
          <w:numId w:val="1"/>
        </w:numPr>
      </w:pPr>
      <w:r w:rsidRPr="00C00279">
        <w:t xml:space="preserve">As per the brokerage policy in Section 9 Part B of the Investor Master Agreement, we note that soft dollar payments are not allowed. </w:t>
      </w:r>
      <w:r w:rsidR="00016DFD">
        <w:t xml:space="preserve"> </w:t>
      </w:r>
      <w:r w:rsidRPr="00C00279">
        <w:t xml:space="preserve">As it may be operationally infeasible to implement this as an exclusion for a single investor in a pooled vehicle, we would appreciate your guidance on this. </w:t>
      </w:r>
    </w:p>
    <w:p w14:paraId="376C5DF3" w14:textId="63B60413" w:rsidR="00FB2922" w:rsidRDefault="000A594A" w:rsidP="000A594A">
      <w:pPr>
        <w:pStyle w:val="ListParagraph"/>
        <w:numPr>
          <w:ilvl w:val="1"/>
          <w:numId w:val="1"/>
        </w:numPr>
      </w:pPr>
      <w:r w:rsidRPr="000A594A">
        <w:t xml:space="preserve">Candidates must confirm acceptance of the IMA or redline </w:t>
      </w:r>
      <w:proofErr w:type="gramStart"/>
      <w:r w:rsidRPr="000A594A">
        <w:t>any and all</w:t>
      </w:r>
      <w:proofErr w:type="gramEnd"/>
      <w:r w:rsidRPr="000A594A">
        <w:t xml:space="preserve"> objections or proposed amendments to Exhibit 5 – Template Investment Manager Agreement, including language changes to address commingled funds.</w:t>
      </w:r>
    </w:p>
    <w:p w14:paraId="300CF4C4" w14:textId="77777777" w:rsidR="00FB2922" w:rsidRDefault="00FB2922" w:rsidP="006B185B"/>
    <w:p w14:paraId="13674977" w14:textId="703A1732" w:rsidR="00FB2922" w:rsidRDefault="00AA666A" w:rsidP="00AA666A">
      <w:pPr>
        <w:pStyle w:val="ListParagraph"/>
        <w:numPr>
          <w:ilvl w:val="0"/>
          <w:numId w:val="1"/>
        </w:numPr>
      </w:pPr>
      <w:r w:rsidRPr="00AA666A">
        <w:t>As we currently have less tha</w:t>
      </w:r>
      <w:r w:rsidR="003D7BBF">
        <w:t>n</w:t>
      </w:r>
      <w:r w:rsidRPr="00AA666A">
        <w:t xml:space="preserve"> the min requirement for emerging managers, I assume we would not be considered for your current search. Please correct me if that is not the case.</w:t>
      </w:r>
    </w:p>
    <w:p w14:paraId="2AAA10F6" w14:textId="77777777" w:rsidR="00E37E87" w:rsidRPr="00E37E87" w:rsidRDefault="00E37E87" w:rsidP="00E37E87">
      <w:pPr>
        <w:pStyle w:val="ListParagraph"/>
        <w:numPr>
          <w:ilvl w:val="1"/>
          <w:numId w:val="1"/>
        </w:numPr>
      </w:pPr>
      <w:r w:rsidRPr="00E37E87">
        <w:t xml:space="preserve">Any firm that meets the minimum criteria may submit a proposal if they so choose.  </w:t>
      </w:r>
    </w:p>
    <w:p w14:paraId="04BA2995" w14:textId="77777777" w:rsidR="006325B1" w:rsidRPr="00F1783C" w:rsidRDefault="006325B1" w:rsidP="006325B1">
      <w:pPr>
        <w:pStyle w:val="ListParagraph"/>
        <w:numPr>
          <w:ilvl w:val="1"/>
          <w:numId w:val="1"/>
        </w:numPr>
      </w:pPr>
      <w:r w:rsidRPr="00F1783C">
        <w:t>Minimum qualifications are specified on page six of the RFP.</w:t>
      </w:r>
    </w:p>
    <w:p w14:paraId="732196C4" w14:textId="77777777" w:rsidR="00FB2922" w:rsidRPr="00AF5F95" w:rsidRDefault="00FB2922" w:rsidP="006B185B"/>
    <w:p w14:paraId="4D74F604" w14:textId="7E7A8C98" w:rsidR="0092347F" w:rsidRPr="00AF5F95" w:rsidRDefault="0092347F">
      <w:pPr>
        <w:pStyle w:val="ListParagraph"/>
        <w:numPr>
          <w:ilvl w:val="0"/>
          <w:numId w:val="1"/>
        </w:numPr>
      </w:pPr>
      <w:r w:rsidRPr="00AF5F95">
        <w:t xml:space="preserve">We note that IPOPIF does not use separate accounts for non-US exposure and can use commingled funds or similar vehicles. </w:t>
      </w:r>
    </w:p>
    <w:p w14:paraId="1B0ED185" w14:textId="77777777" w:rsidR="0092347F" w:rsidRPr="00AF5F95" w:rsidRDefault="0092347F" w:rsidP="00AF5F95">
      <w:pPr>
        <w:ind w:left="720"/>
      </w:pPr>
      <w:r w:rsidRPr="00AF5F95">
        <w:t>a.</w:t>
      </w:r>
      <w:r w:rsidRPr="00AF5F95">
        <w:tab/>
        <w:t xml:space="preserve">Is IPOPIF willing/able to invest in a Delaware Limited Partnership vehicle? </w:t>
      </w:r>
    </w:p>
    <w:p w14:paraId="053E2747" w14:textId="29E6FB15" w:rsidR="007C767E" w:rsidRPr="00AF5F95" w:rsidRDefault="007C767E" w:rsidP="007C767E">
      <w:pPr>
        <w:pStyle w:val="ListParagraph"/>
        <w:numPr>
          <w:ilvl w:val="1"/>
          <w:numId w:val="1"/>
        </w:numPr>
      </w:pPr>
      <w:r w:rsidRPr="00AF5F95">
        <w:t>No</w:t>
      </w:r>
    </w:p>
    <w:p w14:paraId="22889B88" w14:textId="77777777" w:rsidR="0092347F" w:rsidRPr="00AF5F95" w:rsidRDefault="0092347F" w:rsidP="00AF5F95">
      <w:pPr>
        <w:ind w:left="720"/>
      </w:pPr>
      <w:r w:rsidRPr="00AF5F95">
        <w:t>b.</w:t>
      </w:r>
      <w:r w:rsidRPr="00AF5F95">
        <w:tab/>
        <w:t xml:space="preserve">Is ILPOPIF willing/able to invest in a newly formed CIT vehicle within an established strategy? </w:t>
      </w:r>
    </w:p>
    <w:p w14:paraId="5E30F7A7" w14:textId="30CDACDC" w:rsidR="007C767E" w:rsidRPr="00AF5F95" w:rsidRDefault="00007AF0" w:rsidP="007C767E">
      <w:pPr>
        <w:pStyle w:val="ListParagraph"/>
        <w:numPr>
          <w:ilvl w:val="1"/>
          <w:numId w:val="1"/>
        </w:numPr>
      </w:pPr>
      <w:r w:rsidRPr="00AF5F95">
        <w:t xml:space="preserve">We would be willing to consider a proposal using a newly formed </w:t>
      </w:r>
      <w:r w:rsidR="00872AF5" w:rsidRPr="00AF5F95">
        <w:t>CIT vehicle</w:t>
      </w:r>
      <w:r w:rsidR="00914459" w:rsidRPr="00AF5F95">
        <w:t>.</w:t>
      </w:r>
    </w:p>
    <w:p w14:paraId="6DC37D6E" w14:textId="77777777" w:rsidR="0092347F" w:rsidRPr="00AF5F95" w:rsidRDefault="0092347F" w:rsidP="00AF5F95">
      <w:pPr>
        <w:ind w:left="720"/>
      </w:pPr>
      <w:r w:rsidRPr="00AF5F95">
        <w:t>c.</w:t>
      </w:r>
      <w:r w:rsidRPr="00AF5F95">
        <w:tab/>
        <w:t>Does the ILPOPIF have concentration limits with regards to co-mingled vehicles, (</w:t>
      </w:r>
      <w:proofErr w:type="gramStart"/>
      <w:r w:rsidRPr="00AF5F95">
        <w:t>e.g.</w:t>
      </w:r>
      <w:proofErr w:type="gramEnd"/>
      <w:r w:rsidRPr="00AF5F95">
        <w:t xml:space="preserve"> ILPOPIF cannot be more than 75% of the assets in a co-mingled vehicle).</w:t>
      </w:r>
    </w:p>
    <w:p w14:paraId="5E451454" w14:textId="77777777" w:rsidR="007C767E" w:rsidRPr="00AF5F95" w:rsidRDefault="007C767E" w:rsidP="007C767E">
      <w:pPr>
        <w:pStyle w:val="ListParagraph"/>
        <w:numPr>
          <w:ilvl w:val="1"/>
          <w:numId w:val="1"/>
        </w:numPr>
      </w:pPr>
      <w:r w:rsidRPr="00AF5F95">
        <w:t>No</w:t>
      </w:r>
    </w:p>
    <w:p w14:paraId="7FAFDAAB" w14:textId="6829C664" w:rsidR="0092347F" w:rsidRPr="00AF5F95" w:rsidRDefault="0092347F" w:rsidP="00AF5F95">
      <w:pPr>
        <w:pStyle w:val="ListParagraph"/>
        <w:numPr>
          <w:ilvl w:val="0"/>
          <w:numId w:val="1"/>
        </w:numPr>
      </w:pPr>
      <w:r w:rsidRPr="00AF5F95">
        <w:lastRenderedPageBreak/>
        <w:t>We are hoping to get a better understanding of the international (</w:t>
      </w:r>
      <w:proofErr w:type="spellStart"/>
      <w:r w:rsidRPr="00AF5F95">
        <w:t>ex USA</w:t>
      </w:r>
      <w:proofErr w:type="spellEnd"/>
      <w:r w:rsidRPr="00AF5F95">
        <w:t>) vs. global (including USA) exposure IPOPIF is hoping to gain through this manager search? Does IPOPIF specifically want global (including USA) exposure, or is the goal more predominantly to gain international (</w:t>
      </w:r>
      <w:proofErr w:type="spellStart"/>
      <w:r w:rsidRPr="00AF5F95">
        <w:t>ex USA</w:t>
      </w:r>
      <w:proofErr w:type="spellEnd"/>
      <w:r w:rsidRPr="00AF5F95">
        <w:t xml:space="preserve">) exposure, and IPOPIF is willing to allocate to a global manager </w:t>
      </w:r>
      <w:proofErr w:type="gramStart"/>
      <w:r w:rsidRPr="00AF5F95">
        <w:t>in order to</w:t>
      </w:r>
      <w:proofErr w:type="gramEnd"/>
      <w:r w:rsidRPr="00AF5F95">
        <w:t xml:space="preserve"> get that international exposure? </w:t>
      </w:r>
    </w:p>
    <w:p w14:paraId="33A0A56F" w14:textId="25ACDED8" w:rsidR="00F624CB" w:rsidRPr="00AF5F95" w:rsidRDefault="00F624CB" w:rsidP="00F624CB">
      <w:pPr>
        <w:pStyle w:val="ListParagraph"/>
        <w:numPr>
          <w:ilvl w:val="1"/>
          <w:numId w:val="1"/>
        </w:numPr>
      </w:pPr>
      <w:r w:rsidRPr="00AF5F95">
        <w:t xml:space="preserve">IPOPIF is seeking active investment management services </w:t>
      </w:r>
      <w:r w:rsidR="004F1237" w:rsidRPr="00AF5F95">
        <w:t xml:space="preserve">to </w:t>
      </w:r>
      <w:r w:rsidR="00E87EBD" w:rsidRPr="00AF5F95">
        <w:t xml:space="preserve">manage a portion of the </w:t>
      </w:r>
      <w:r w:rsidR="004F1237" w:rsidRPr="00AF5F95">
        <w:t>strategic international small cap equit</w:t>
      </w:r>
      <w:r w:rsidR="00B125D1" w:rsidRPr="00AF5F95">
        <w:t>y allocation</w:t>
      </w:r>
      <w:r w:rsidR="004F1237" w:rsidRPr="00AF5F95">
        <w:t xml:space="preserve">. </w:t>
      </w:r>
      <w:r w:rsidRPr="00AF5F95">
        <w:t xml:space="preserve"> </w:t>
      </w:r>
      <w:r w:rsidR="0042054A" w:rsidRPr="00AF5F95">
        <w:t xml:space="preserve">IPOPIF has not stated a preference for global vs. international.  </w:t>
      </w:r>
      <w:r w:rsidR="009C7FC1" w:rsidRPr="00AF5F95">
        <w:t xml:space="preserve">Both international and global mandates </w:t>
      </w:r>
      <w:r w:rsidR="00DD6DCB" w:rsidRPr="00AF5F95">
        <w:t>are being</w:t>
      </w:r>
      <w:r w:rsidR="009C7FC1" w:rsidRPr="00AF5F95">
        <w:t xml:space="preserve"> considered.</w:t>
      </w:r>
    </w:p>
    <w:p w14:paraId="4FD87F5C" w14:textId="04D6F146" w:rsidR="00BA3772" w:rsidRDefault="004F1237" w:rsidP="002F00F1">
      <w:pPr>
        <w:pStyle w:val="ListParagraph"/>
        <w:numPr>
          <w:ilvl w:val="1"/>
          <w:numId w:val="1"/>
        </w:numPr>
      </w:pPr>
      <w:r w:rsidRPr="00AF5F95">
        <w:t xml:space="preserve">Highest caliber candidates will be invited </w:t>
      </w:r>
      <w:r w:rsidR="00C91480" w:rsidRPr="00AF5F95">
        <w:t xml:space="preserve">by IPOPIF </w:t>
      </w:r>
      <w:r w:rsidRPr="00AF5F95">
        <w:t xml:space="preserve">to submit </w:t>
      </w:r>
      <w:r w:rsidR="00C91480" w:rsidRPr="00AF5F95">
        <w:t xml:space="preserve">a </w:t>
      </w:r>
      <w:r w:rsidR="00AD6736" w:rsidRPr="00AF5F95">
        <w:t>proposal</w:t>
      </w:r>
      <w:r w:rsidR="00C91480" w:rsidRPr="00AF5F95">
        <w:t xml:space="preserve"> </w:t>
      </w:r>
      <w:r w:rsidRPr="00AF5F95">
        <w:t xml:space="preserve">for </w:t>
      </w:r>
      <w:r w:rsidR="009C7FC1" w:rsidRPr="00AF5F95">
        <w:t xml:space="preserve">a </w:t>
      </w:r>
      <w:r w:rsidRPr="00AF5F95">
        <w:t xml:space="preserve">specific </w:t>
      </w:r>
      <w:r w:rsidR="009C7FC1" w:rsidRPr="00AF5F95">
        <w:t>strategy</w:t>
      </w:r>
      <w:r w:rsidRPr="00AF5F95">
        <w:t xml:space="preserve">.  Other firms that choose to submit </w:t>
      </w:r>
      <w:r w:rsidR="00FF2B95" w:rsidRPr="00AF5F95">
        <w:t xml:space="preserve">a </w:t>
      </w:r>
      <w:r w:rsidRPr="00AF5F95">
        <w:t xml:space="preserve">proposal </w:t>
      </w:r>
      <w:r w:rsidR="00BC6D02" w:rsidRPr="00AF5F95">
        <w:t xml:space="preserve">should </w:t>
      </w:r>
      <w:r w:rsidR="00FF2B95" w:rsidRPr="00AF5F95">
        <w:t>do so for</w:t>
      </w:r>
      <w:r w:rsidR="00BC6D02" w:rsidRPr="00AF5F95">
        <w:t xml:space="preserve"> their most compelling strategy that fits</w:t>
      </w:r>
      <w:r w:rsidR="002F00F1" w:rsidRPr="00AF5F95">
        <w:t xml:space="preserve"> the RFP minimum qualifications. </w:t>
      </w:r>
    </w:p>
    <w:p w14:paraId="52915B5D" w14:textId="77777777" w:rsidR="00AF5F95" w:rsidRPr="00AF5F95" w:rsidRDefault="00AF5F95" w:rsidP="00AF5F95">
      <w:pPr>
        <w:pStyle w:val="ListParagraph"/>
      </w:pPr>
    </w:p>
    <w:p w14:paraId="5CC946C5" w14:textId="4382489F" w:rsidR="00FB2922" w:rsidRPr="00AF5F95" w:rsidRDefault="0092347F" w:rsidP="00AF5F95">
      <w:pPr>
        <w:pStyle w:val="ListParagraph"/>
        <w:numPr>
          <w:ilvl w:val="0"/>
          <w:numId w:val="1"/>
        </w:numPr>
      </w:pPr>
      <w:r w:rsidRPr="00AF5F95">
        <w:t xml:space="preserve">We note that the cover letter must include confirmation that the candidate accepts or has redlined </w:t>
      </w:r>
      <w:proofErr w:type="gramStart"/>
      <w:r w:rsidRPr="00AF5F95">
        <w:t>any and all</w:t>
      </w:r>
      <w:proofErr w:type="gramEnd"/>
      <w:r w:rsidRPr="00AF5F95">
        <w:t xml:space="preserve"> objections or proposed amendments to the Template Investment Management Agreement. However, given that IPOPIF would be investing in a commingled fund, an investment management agreement would not generally be applicable. Can you please advise how IPOPIF anticipates the use of this template IMA in connection with an investment in a commingled fund?</w:t>
      </w:r>
    </w:p>
    <w:p w14:paraId="184143E8" w14:textId="2874D6F4" w:rsidR="00BA3772" w:rsidRDefault="00BA3772" w:rsidP="00BA3772">
      <w:pPr>
        <w:pStyle w:val="ListParagraph"/>
        <w:numPr>
          <w:ilvl w:val="1"/>
          <w:numId w:val="1"/>
        </w:numPr>
      </w:pPr>
      <w:r>
        <w:t xml:space="preserve">Please see Questions/Answers 12 and 15 in this document. </w:t>
      </w:r>
    </w:p>
    <w:p w14:paraId="75335603" w14:textId="77777777" w:rsidR="007C767E" w:rsidRPr="00F1783C" w:rsidRDefault="007C767E" w:rsidP="007C767E"/>
    <w:p w14:paraId="7519E02F" w14:textId="0B978563" w:rsidR="00FB2922" w:rsidRPr="00AF5F95" w:rsidRDefault="00862D60" w:rsidP="00862D60">
      <w:pPr>
        <w:pStyle w:val="ListParagraph"/>
        <w:numPr>
          <w:ilvl w:val="0"/>
          <w:numId w:val="1"/>
        </w:numPr>
      </w:pPr>
      <w:r w:rsidRPr="00AF5F95">
        <w:t xml:space="preserve">Per the schedule found in IPOPIF’s Global Small RFP, it reads “Highest caliber candidates are invited to submit proposals” - Deadline 8/18/23.  How will candidates be notified that they are invited to respond to this RFP?  Will they be emailed?  Will it be posted on the website?  </w:t>
      </w:r>
    </w:p>
    <w:p w14:paraId="6C8C808F" w14:textId="3B7E4E45" w:rsidR="006C2263" w:rsidRPr="00AF5F95" w:rsidRDefault="00862D60" w:rsidP="00AF5F95">
      <w:pPr>
        <w:pStyle w:val="ListParagraph"/>
        <w:numPr>
          <w:ilvl w:val="1"/>
          <w:numId w:val="1"/>
        </w:numPr>
      </w:pPr>
      <w:r w:rsidRPr="00862D60">
        <w:t xml:space="preserve">Highest caliber candidates </w:t>
      </w:r>
      <w:r>
        <w:t xml:space="preserve">will be emailed using the contact information listed in the eVestment </w:t>
      </w:r>
      <w:r w:rsidRPr="00AF5F95">
        <w:t xml:space="preserve">database. </w:t>
      </w:r>
    </w:p>
    <w:p w14:paraId="6C29B6D5" w14:textId="775A7348" w:rsidR="006C2263" w:rsidRPr="00AF5F95" w:rsidRDefault="006C2263" w:rsidP="00862D60">
      <w:pPr>
        <w:pStyle w:val="ListParagraph"/>
        <w:numPr>
          <w:ilvl w:val="1"/>
          <w:numId w:val="1"/>
        </w:numPr>
      </w:pPr>
      <w:r w:rsidRPr="00AF5F95">
        <w:t>IPOPIF reserves the right to amend the schedul</w:t>
      </w:r>
      <w:r w:rsidR="00941FAD" w:rsidRPr="00AF5F95">
        <w:t>e</w:t>
      </w:r>
      <w:r w:rsidRPr="00AF5F95">
        <w:t xml:space="preserve"> at any time at its sole discretion</w:t>
      </w:r>
      <w:r w:rsidR="00941FAD" w:rsidRPr="00AF5F95">
        <w:t xml:space="preserve">.  The </w:t>
      </w:r>
      <w:r w:rsidR="00797813" w:rsidRPr="00AF5F95">
        <w:t xml:space="preserve">identification of the highest caliber candidates is not yet complete.  </w:t>
      </w:r>
      <w:r w:rsidR="003D6BBD" w:rsidRPr="00AF5F95">
        <w:t xml:space="preserve">The schedule will be amended upon completion of this step.  </w:t>
      </w:r>
    </w:p>
    <w:p w14:paraId="3CAC5659" w14:textId="77777777" w:rsidR="00F72BEA" w:rsidRDefault="00F72BEA" w:rsidP="006B185B"/>
    <w:p w14:paraId="181104C4" w14:textId="77777777" w:rsidR="00FB2922" w:rsidRDefault="00FB2922" w:rsidP="006B185B"/>
    <w:p w14:paraId="29CD4E7D" w14:textId="77777777" w:rsidR="00FB2922" w:rsidRDefault="00FB2922" w:rsidP="006B185B"/>
    <w:p w14:paraId="553CCFA5" w14:textId="0E7B61AC" w:rsidR="006B185B" w:rsidRPr="00F1783C" w:rsidRDefault="006B185B" w:rsidP="006B185B">
      <w:r w:rsidRPr="00AF5F95">
        <w:t xml:space="preserve">Updated </w:t>
      </w:r>
      <w:r w:rsidR="008A1D0E" w:rsidRPr="00AF5F95">
        <w:t>8/</w:t>
      </w:r>
      <w:r w:rsidR="00656C60" w:rsidRPr="00AF5F95">
        <w:t>1</w:t>
      </w:r>
      <w:r w:rsidR="007C767E" w:rsidRPr="00AF5F95">
        <w:t>8</w:t>
      </w:r>
      <w:r w:rsidRPr="00AF5F95">
        <w:t xml:space="preserve">/23 </w:t>
      </w:r>
      <w:r w:rsidR="00862D60" w:rsidRPr="00AF5F95">
        <w:t>3:</w:t>
      </w:r>
      <w:r w:rsidR="00AF5F95" w:rsidRPr="00AF5F95">
        <w:t>30</w:t>
      </w:r>
      <w:r w:rsidR="00F1783C" w:rsidRPr="00AF5F95">
        <w:t xml:space="preserve"> </w:t>
      </w:r>
      <w:r w:rsidR="00772915" w:rsidRPr="00AF5F95">
        <w:t>P</w:t>
      </w:r>
      <w:r w:rsidR="00F1783C" w:rsidRPr="00AF5F95">
        <w:t>M</w:t>
      </w:r>
      <w:r w:rsidRPr="00AF5F95">
        <w:t xml:space="preserve"> </w:t>
      </w:r>
      <w:proofErr w:type="gramStart"/>
      <w:r w:rsidRPr="00AF5F95">
        <w:t>CT</w:t>
      </w:r>
      <w:proofErr w:type="gramEnd"/>
    </w:p>
    <w:sectPr w:rsidR="006B185B" w:rsidRPr="00F17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137"/>
    <w:multiLevelType w:val="hybridMultilevel"/>
    <w:tmpl w:val="0232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1CB6"/>
    <w:multiLevelType w:val="hybridMultilevel"/>
    <w:tmpl w:val="4086C76E"/>
    <w:lvl w:ilvl="0" w:tplc="34B8ED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0023"/>
    <w:multiLevelType w:val="hybridMultilevel"/>
    <w:tmpl w:val="C29A3B06"/>
    <w:lvl w:ilvl="0" w:tplc="1A22D2F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4D7504"/>
    <w:multiLevelType w:val="hybridMultilevel"/>
    <w:tmpl w:val="2C7840D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0B779D"/>
    <w:multiLevelType w:val="hybridMultilevel"/>
    <w:tmpl w:val="5EB23F8E"/>
    <w:lvl w:ilvl="0" w:tplc="FFFFFFF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E07E8A"/>
    <w:multiLevelType w:val="hybridMultilevel"/>
    <w:tmpl w:val="9302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32956"/>
    <w:multiLevelType w:val="hybridMultilevel"/>
    <w:tmpl w:val="0440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32838"/>
    <w:multiLevelType w:val="hybridMultilevel"/>
    <w:tmpl w:val="55A63F3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EB65B2"/>
    <w:multiLevelType w:val="hybridMultilevel"/>
    <w:tmpl w:val="32DEDC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4235907">
    <w:abstractNumId w:val="2"/>
  </w:num>
  <w:num w:numId="2" w16cid:durableId="1168639098">
    <w:abstractNumId w:val="6"/>
  </w:num>
  <w:num w:numId="3" w16cid:durableId="1462191992">
    <w:abstractNumId w:val="0"/>
  </w:num>
  <w:num w:numId="4" w16cid:durableId="1535116588">
    <w:abstractNumId w:val="3"/>
  </w:num>
  <w:num w:numId="5" w16cid:durableId="921647999">
    <w:abstractNumId w:val="7"/>
  </w:num>
  <w:num w:numId="6" w16cid:durableId="822967885">
    <w:abstractNumId w:val="8"/>
  </w:num>
  <w:num w:numId="7" w16cid:durableId="630208206">
    <w:abstractNumId w:val="4"/>
  </w:num>
  <w:num w:numId="8" w16cid:durableId="122237810">
    <w:abstractNumId w:val="5"/>
  </w:num>
  <w:num w:numId="9" w16cid:durableId="696734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78"/>
    <w:rsid w:val="00007AF0"/>
    <w:rsid w:val="00016DFD"/>
    <w:rsid w:val="000202AE"/>
    <w:rsid w:val="00042A90"/>
    <w:rsid w:val="0004399F"/>
    <w:rsid w:val="00072AD4"/>
    <w:rsid w:val="00086E74"/>
    <w:rsid w:val="000A594A"/>
    <w:rsid w:val="000E04CD"/>
    <w:rsid w:val="00110A66"/>
    <w:rsid w:val="001840A9"/>
    <w:rsid w:val="001B4731"/>
    <w:rsid w:val="001F4327"/>
    <w:rsid w:val="00232878"/>
    <w:rsid w:val="00263255"/>
    <w:rsid w:val="00263944"/>
    <w:rsid w:val="00284CF8"/>
    <w:rsid w:val="00290E1C"/>
    <w:rsid w:val="002B0FEA"/>
    <w:rsid w:val="002B4CC0"/>
    <w:rsid w:val="002F00F1"/>
    <w:rsid w:val="00300AF3"/>
    <w:rsid w:val="00356C53"/>
    <w:rsid w:val="00377403"/>
    <w:rsid w:val="003C0A72"/>
    <w:rsid w:val="003C7D02"/>
    <w:rsid w:val="003D447D"/>
    <w:rsid w:val="003D6BBD"/>
    <w:rsid w:val="003D7BBF"/>
    <w:rsid w:val="004034E2"/>
    <w:rsid w:val="0042054A"/>
    <w:rsid w:val="00442E97"/>
    <w:rsid w:val="00453DBB"/>
    <w:rsid w:val="00476B3D"/>
    <w:rsid w:val="00480DED"/>
    <w:rsid w:val="004C0FCF"/>
    <w:rsid w:val="004F1237"/>
    <w:rsid w:val="00507576"/>
    <w:rsid w:val="00507977"/>
    <w:rsid w:val="0052013A"/>
    <w:rsid w:val="005224B5"/>
    <w:rsid w:val="00535BD5"/>
    <w:rsid w:val="005431D0"/>
    <w:rsid w:val="00587CF9"/>
    <w:rsid w:val="005C57F7"/>
    <w:rsid w:val="005D15F1"/>
    <w:rsid w:val="006055DA"/>
    <w:rsid w:val="0062320F"/>
    <w:rsid w:val="00624CAF"/>
    <w:rsid w:val="006276BC"/>
    <w:rsid w:val="006325B1"/>
    <w:rsid w:val="00656C60"/>
    <w:rsid w:val="00672279"/>
    <w:rsid w:val="006B0152"/>
    <w:rsid w:val="006B185B"/>
    <w:rsid w:val="006C2263"/>
    <w:rsid w:val="007127E4"/>
    <w:rsid w:val="00744785"/>
    <w:rsid w:val="00772915"/>
    <w:rsid w:val="00797813"/>
    <w:rsid w:val="007A1DD2"/>
    <w:rsid w:val="007C767E"/>
    <w:rsid w:val="007E57AB"/>
    <w:rsid w:val="00813546"/>
    <w:rsid w:val="00821AE5"/>
    <w:rsid w:val="00862D60"/>
    <w:rsid w:val="00872AF5"/>
    <w:rsid w:val="00890A99"/>
    <w:rsid w:val="008A02E9"/>
    <w:rsid w:val="008A1D0E"/>
    <w:rsid w:val="008E684E"/>
    <w:rsid w:val="00914459"/>
    <w:rsid w:val="0092347F"/>
    <w:rsid w:val="00934D2A"/>
    <w:rsid w:val="00941AF5"/>
    <w:rsid w:val="00941FAD"/>
    <w:rsid w:val="00960B01"/>
    <w:rsid w:val="009C7FC1"/>
    <w:rsid w:val="009D3F57"/>
    <w:rsid w:val="00A20840"/>
    <w:rsid w:val="00A42565"/>
    <w:rsid w:val="00A72C3F"/>
    <w:rsid w:val="00A83251"/>
    <w:rsid w:val="00A858F9"/>
    <w:rsid w:val="00AA5004"/>
    <w:rsid w:val="00AA666A"/>
    <w:rsid w:val="00AD62D6"/>
    <w:rsid w:val="00AD6736"/>
    <w:rsid w:val="00AF5F95"/>
    <w:rsid w:val="00B125D1"/>
    <w:rsid w:val="00B35014"/>
    <w:rsid w:val="00B4250C"/>
    <w:rsid w:val="00B46623"/>
    <w:rsid w:val="00B474C5"/>
    <w:rsid w:val="00B632EF"/>
    <w:rsid w:val="00B83E1B"/>
    <w:rsid w:val="00BA3772"/>
    <w:rsid w:val="00BC32C6"/>
    <w:rsid w:val="00BC3E08"/>
    <w:rsid w:val="00BC6D02"/>
    <w:rsid w:val="00BE12F2"/>
    <w:rsid w:val="00C00279"/>
    <w:rsid w:val="00C13459"/>
    <w:rsid w:val="00C170D6"/>
    <w:rsid w:val="00C405DF"/>
    <w:rsid w:val="00C452D4"/>
    <w:rsid w:val="00C91480"/>
    <w:rsid w:val="00CD4BC8"/>
    <w:rsid w:val="00CE5909"/>
    <w:rsid w:val="00CF581B"/>
    <w:rsid w:val="00D50AAA"/>
    <w:rsid w:val="00DC3533"/>
    <w:rsid w:val="00DD6DCB"/>
    <w:rsid w:val="00DE1902"/>
    <w:rsid w:val="00E1320F"/>
    <w:rsid w:val="00E212D0"/>
    <w:rsid w:val="00E37E87"/>
    <w:rsid w:val="00E65778"/>
    <w:rsid w:val="00E87909"/>
    <w:rsid w:val="00E87EBD"/>
    <w:rsid w:val="00E9712A"/>
    <w:rsid w:val="00ED56F5"/>
    <w:rsid w:val="00F1783C"/>
    <w:rsid w:val="00F274CF"/>
    <w:rsid w:val="00F624CB"/>
    <w:rsid w:val="00F72BEA"/>
    <w:rsid w:val="00FB2922"/>
    <w:rsid w:val="00FB524B"/>
    <w:rsid w:val="00FC2019"/>
    <w:rsid w:val="00FD14E3"/>
    <w:rsid w:val="00FE6E03"/>
    <w:rsid w:val="00FF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9394"/>
  <w15:chartTrackingRefBased/>
  <w15:docId w15:val="{422A163C-70B4-47CF-97E0-607E1932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3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AAA"/>
    <w:pPr>
      <w:ind w:left="720"/>
      <w:contextualSpacing/>
    </w:pPr>
  </w:style>
  <w:style w:type="paragraph" w:styleId="Revision">
    <w:name w:val="Revision"/>
    <w:hidden/>
    <w:uiPriority w:val="99"/>
    <w:semiHidden/>
    <w:rsid w:val="005075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1673">
      <w:bodyDiv w:val="1"/>
      <w:marLeft w:val="0"/>
      <w:marRight w:val="0"/>
      <w:marTop w:val="0"/>
      <w:marBottom w:val="0"/>
      <w:divBdr>
        <w:top w:val="none" w:sz="0" w:space="0" w:color="auto"/>
        <w:left w:val="none" w:sz="0" w:space="0" w:color="auto"/>
        <w:bottom w:val="none" w:sz="0" w:space="0" w:color="auto"/>
        <w:right w:val="none" w:sz="0" w:space="0" w:color="auto"/>
      </w:divBdr>
    </w:div>
    <w:div w:id="1583101577">
      <w:bodyDiv w:val="1"/>
      <w:marLeft w:val="0"/>
      <w:marRight w:val="0"/>
      <w:marTop w:val="0"/>
      <w:marBottom w:val="0"/>
      <w:divBdr>
        <w:top w:val="none" w:sz="0" w:space="0" w:color="auto"/>
        <w:left w:val="none" w:sz="0" w:space="0" w:color="auto"/>
        <w:bottom w:val="none" w:sz="0" w:space="0" w:color="auto"/>
        <w:right w:val="none" w:sz="0" w:space="0" w:color="auto"/>
      </w:divBdr>
    </w:div>
    <w:div w:id="16790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357ECFCFDB64389EE89C07C6869AB" ma:contentTypeVersion="13" ma:contentTypeDescription="Create a new document." ma:contentTypeScope="" ma:versionID="7d50c5a2e27f4c2a6830332c0bb93617">
  <xsd:schema xmlns:xsd="http://www.w3.org/2001/XMLSchema" xmlns:xs="http://www.w3.org/2001/XMLSchema" xmlns:p="http://schemas.microsoft.com/office/2006/metadata/properties" xmlns:ns2="1b7cfa2f-dc2b-4bbe-9437-8a444d8185ba" xmlns:ns3="e875e63b-c394-4c18-891d-218751555ed0" targetNamespace="http://schemas.microsoft.com/office/2006/metadata/properties" ma:root="true" ma:fieldsID="00253b374b49f33fa9d17c2f0659706d" ns2:_="" ns3:_="">
    <xsd:import namespace="1b7cfa2f-dc2b-4bbe-9437-8a444d8185ba"/>
    <xsd:import namespace="e875e63b-c394-4c18-891d-218751555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cfa2f-dc2b-4bbe-9437-8a444d8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6f3941-98a3-4d9e-8c49-e8584ac542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5e63b-c394-4c18-891d-218751555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cda1e-7f32-45c5-850d-54cd8fa465c2}" ma:internalName="TaxCatchAll" ma:showField="CatchAllData" ma:web="e875e63b-c394-4c18-891d-218751555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17C08-E463-4898-AB13-5B0813A5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cfa2f-dc2b-4bbe-9437-8a444d8185ba"/>
    <ds:schemaRef ds:uri="e875e63b-c394-4c18-891d-218751555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FE3FB-2D25-4B14-9CF1-7C38FFC7D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1558</Words>
  <Characters>8883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Custer</dc:creator>
  <cp:keywords/>
  <dc:description/>
  <cp:lastModifiedBy>Barbara Meyer</cp:lastModifiedBy>
  <cp:revision>2</cp:revision>
  <dcterms:created xsi:type="dcterms:W3CDTF">2023-08-18T20:26:00Z</dcterms:created>
  <dcterms:modified xsi:type="dcterms:W3CDTF">2023-08-18T20:26:00Z</dcterms:modified>
</cp:coreProperties>
</file>